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58962D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14:paraId="4D861B4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7851" w14:textId="508C1ADF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RISULTANZE DELL'ISTRUTTORIA SUL PERIODO DI PROVA e </w:t>
      </w:r>
      <w:proofErr w:type="gramStart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FORMAZIONE  DEL</w:t>
      </w:r>
      <w:proofErr w:type="gramEnd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5713FB">
        <w:rPr>
          <w:rFonts w:ascii="Times New Roman" w:hAnsi="Times New Roman" w:cs="Times New Roman"/>
          <w:sz w:val="24"/>
          <w:szCs w:val="24"/>
        </w:rPr>
        <w:t>__________; anno scolastico 202</w:t>
      </w:r>
      <w:r w:rsidR="00EA4894">
        <w:rPr>
          <w:rFonts w:ascii="Times New Roman" w:hAnsi="Times New Roman" w:cs="Times New Roman"/>
          <w:sz w:val="24"/>
          <w:szCs w:val="24"/>
        </w:rPr>
        <w:t>2</w:t>
      </w:r>
      <w:r w:rsidR="005713FB">
        <w:rPr>
          <w:rFonts w:ascii="Times New Roman" w:hAnsi="Times New Roman" w:cs="Times New Roman"/>
          <w:sz w:val="24"/>
          <w:szCs w:val="24"/>
        </w:rPr>
        <w:t>/202</w:t>
      </w:r>
      <w:r w:rsidR="00EA4894">
        <w:rPr>
          <w:rFonts w:ascii="Times New Roman" w:hAnsi="Times New Roman" w:cs="Times New Roman"/>
          <w:sz w:val="24"/>
          <w:szCs w:val="24"/>
        </w:rPr>
        <w:t>3</w:t>
      </w:r>
    </w:p>
    <w:p w14:paraId="7B01892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785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0F9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n.850 del 27/10/2015, tenuto conto del resoconto delle attività di peer to peer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peer to peer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938515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53D9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oppure: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14:paraId="4EF87DD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116A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 le risultanze dell'istruttoria sul periodo di prova e formazione del docente ___________________.</w:t>
      </w:r>
    </w:p>
    <w:p w14:paraId="7ACE9AD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747AE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5B7C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1CE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008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B39BB0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14:paraId="50C96ED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14:paraId="5AADD96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14:paraId="5A7A90E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14:paraId="2B1595C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14:paraId="761FE56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14:paraId="40B0B91F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14:paraId="56BABB4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14:paraId="54B00EB3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DCCC" w14:textId="77777777"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7B6C34">
        <w:t>ecc...</w:t>
      </w:r>
      <w:proofErr w:type="gramEnd"/>
      <w:r w:rsidRPr="007B6C34">
        <w:t xml:space="preserve"> oppure in caso di valutazione negativa: per nulla; saltuariamente; in modo insufficiente)</w:t>
      </w:r>
    </w:p>
    <w:p w14:paraId="4A932393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915A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CEB8E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96599D3" w14:textId="77777777"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14:paraId="59CB1B94" w14:textId="77777777"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14:paraId="5FEDD421" w14:textId="77777777"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14:paraId="41EFEE40" w14:textId="77777777"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EB"/>
    <w:rsid w:val="002464EB"/>
    <w:rsid w:val="00342CC7"/>
    <w:rsid w:val="00366FD5"/>
    <w:rsid w:val="0037073A"/>
    <w:rsid w:val="003B2B8B"/>
    <w:rsid w:val="005713FB"/>
    <w:rsid w:val="007757B5"/>
    <w:rsid w:val="007B2F5B"/>
    <w:rsid w:val="007B6C34"/>
    <w:rsid w:val="00BF7BD4"/>
    <w:rsid w:val="00DD74B5"/>
    <w:rsid w:val="00EA4894"/>
    <w:rsid w:val="00F34645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2DF0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2024-05-20T08:04:00Z</dcterms:created>
  <dcterms:modified xsi:type="dcterms:W3CDTF">2024-05-20T08:04:00Z</dcterms:modified>
</cp:coreProperties>
</file>