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F2D2A" w14:textId="77777777" w:rsidR="009C026E" w:rsidRPr="009C026E" w:rsidRDefault="009C026E" w:rsidP="009C026E">
      <w:pPr>
        <w:suppressAutoHyphens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</w:pPr>
    </w:p>
    <w:p w14:paraId="4DD472A2" w14:textId="77777777" w:rsidR="009C026E" w:rsidRPr="009C026E" w:rsidRDefault="009C026E" w:rsidP="009C026E">
      <w:pPr>
        <w:suppressAutoHyphens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</w:pPr>
      <w:r w:rsidRPr="009C026E">
        <w:rPr>
          <w:rFonts w:ascii="Times New Roman" w:eastAsia="Times New Roman" w:hAnsi="Times New Roman" w:cs="Times New Roman"/>
          <w:noProof/>
          <w:color w:val="auto"/>
          <w:kern w:val="0"/>
          <w:sz w:val="22"/>
          <w14:ligatures w14:val="none"/>
        </w:rPr>
        <w:drawing>
          <wp:anchor distT="0" distB="0" distL="114300" distR="114300" simplePos="0" relativeHeight="251659264" behindDoc="0" locked="0" layoutInCell="1" allowOverlap="1" wp14:anchorId="207EBB32" wp14:editId="38E0402F">
            <wp:simplePos x="0" y="0"/>
            <wp:positionH relativeFrom="page">
              <wp:posOffset>3515360</wp:posOffset>
            </wp:positionH>
            <wp:positionV relativeFrom="paragraph">
              <wp:posOffset>11430</wp:posOffset>
            </wp:positionV>
            <wp:extent cx="584200" cy="594360"/>
            <wp:effectExtent l="0" t="0" r="6350" b="0"/>
            <wp:wrapSquare wrapText="bothSides"/>
            <wp:docPr id="4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E8A8A" w14:textId="77777777" w:rsidR="009C026E" w:rsidRPr="009C026E" w:rsidRDefault="009C026E" w:rsidP="009C026E">
      <w:pPr>
        <w:suppressAutoHyphens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</w:pPr>
    </w:p>
    <w:p w14:paraId="7C55BA3A" w14:textId="77777777" w:rsidR="009C026E" w:rsidRPr="009C026E" w:rsidRDefault="009C026E" w:rsidP="009C026E">
      <w:pPr>
        <w:suppressAutoHyphens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</w:pPr>
    </w:p>
    <w:p w14:paraId="7FD64B10" w14:textId="77777777" w:rsidR="009C026E" w:rsidRPr="009C026E" w:rsidRDefault="009C026E" w:rsidP="009C026E">
      <w:pPr>
        <w:suppressAutoHyphens w:val="0"/>
        <w:spacing w:after="0" w:line="240" w:lineRule="auto"/>
        <w:ind w:left="0" w:right="80" w:firstLine="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Cs w:val="24"/>
          <w14:ligatures w14:val="none"/>
        </w:rPr>
      </w:pPr>
    </w:p>
    <w:p w14:paraId="5B0A98BA" w14:textId="77777777" w:rsidR="009C026E" w:rsidRPr="009C026E" w:rsidRDefault="009C026E" w:rsidP="009C026E">
      <w:pPr>
        <w:suppressAutoHyphens w:val="0"/>
        <w:spacing w:after="0" w:line="240" w:lineRule="auto"/>
        <w:ind w:left="0" w:right="80" w:firstLine="0"/>
        <w:jc w:val="center"/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</w:pPr>
      <w:bookmarkStart w:id="0" w:name="_Hlk176015983"/>
      <w:r w:rsidRPr="009C026E">
        <w:rPr>
          <w:rFonts w:ascii="Times New Roman" w:eastAsia="Calibri" w:hAnsi="Times New Roman" w:cs="Times New Roman"/>
          <w:b/>
          <w:bCs/>
          <w:color w:val="auto"/>
          <w:kern w:val="0"/>
          <w:szCs w:val="24"/>
          <w14:ligatures w14:val="none"/>
        </w:rPr>
        <w:t>ISTITUTO COMPRENSIVO STATALE DI FABRIZIA</w:t>
      </w:r>
    </w:p>
    <w:p w14:paraId="4091F169" w14:textId="77777777" w:rsidR="009C026E" w:rsidRPr="009C026E" w:rsidRDefault="009C026E" w:rsidP="009C026E">
      <w:pPr>
        <w:suppressAutoHyphens w:val="0"/>
        <w:spacing w:after="0" w:line="43" w:lineRule="exact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</w:pPr>
    </w:p>
    <w:p w14:paraId="39E71AD1" w14:textId="77777777" w:rsidR="009C026E" w:rsidRPr="009C026E" w:rsidRDefault="009C026E" w:rsidP="009C026E">
      <w:pPr>
        <w:tabs>
          <w:tab w:val="center" w:pos="7103"/>
          <w:tab w:val="left" w:pos="10944"/>
        </w:tabs>
        <w:suppressAutoHyphens w:val="0"/>
        <w:spacing w:after="0" w:line="240" w:lineRule="auto"/>
        <w:ind w:left="0" w:right="80" w:firstLine="0"/>
        <w:jc w:val="left"/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</w:pPr>
      <w:r w:rsidRPr="009C026E">
        <w:rPr>
          <w:rFonts w:ascii="Times New Roman" w:eastAsia="Calibri" w:hAnsi="Times New Roman" w:cs="Times New Roman"/>
          <w:color w:val="auto"/>
          <w:kern w:val="0"/>
          <w:szCs w:val="24"/>
          <w14:ligatures w14:val="none"/>
        </w:rPr>
        <w:t xml:space="preserve">                                               Via OrlandoCosta-89823 FABRIZIA(VV)</w:t>
      </w:r>
      <w:r w:rsidRPr="009C026E">
        <w:rPr>
          <w:rFonts w:ascii="Times New Roman" w:eastAsia="Calibri" w:hAnsi="Times New Roman" w:cs="Times New Roman"/>
          <w:color w:val="auto"/>
          <w:kern w:val="0"/>
          <w:szCs w:val="24"/>
          <w14:ligatures w14:val="none"/>
        </w:rPr>
        <w:tab/>
      </w:r>
    </w:p>
    <w:p w14:paraId="71FC9D50" w14:textId="77777777" w:rsidR="009C026E" w:rsidRPr="009C026E" w:rsidRDefault="009C026E" w:rsidP="009C026E">
      <w:pPr>
        <w:suppressAutoHyphens w:val="0"/>
        <w:spacing w:after="0" w:line="52" w:lineRule="exact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</w:pPr>
    </w:p>
    <w:p w14:paraId="032BFAA8" w14:textId="77777777" w:rsidR="009C026E" w:rsidRPr="009C026E" w:rsidRDefault="009C026E" w:rsidP="009C026E">
      <w:pPr>
        <w:suppressAutoHyphens w:val="0"/>
        <w:spacing w:after="0" w:line="240" w:lineRule="auto"/>
        <w:ind w:left="0" w:right="-59" w:firstLine="0"/>
        <w:jc w:val="center"/>
        <w:rPr>
          <w:rFonts w:ascii="Times New Roman" w:eastAsia="Calibri" w:hAnsi="Times New Roman" w:cs="Times New Roman"/>
          <w:color w:val="auto"/>
          <w:kern w:val="0"/>
          <w:szCs w:val="24"/>
          <w14:ligatures w14:val="none"/>
        </w:rPr>
      </w:pPr>
      <w:r w:rsidRPr="009C026E">
        <w:rPr>
          <w:rFonts w:ascii="Times New Roman" w:eastAsia="Calibri" w:hAnsi="Times New Roman" w:cs="Times New Roman"/>
          <w:color w:val="auto"/>
          <w:kern w:val="0"/>
          <w:szCs w:val="24"/>
          <w14:ligatures w14:val="none"/>
        </w:rPr>
        <w:t xml:space="preserve">Distretto Scolastico N.9– Tel. e fax 0963.543283 C. F. 96014340796 </w:t>
      </w:r>
    </w:p>
    <w:p w14:paraId="493BA46C" w14:textId="77777777" w:rsidR="009C026E" w:rsidRPr="009C026E" w:rsidRDefault="009C026E" w:rsidP="009C026E">
      <w:pPr>
        <w:suppressAutoHyphens w:val="0"/>
        <w:spacing w:after="0" w:line="240" w:lineRule="auto"/>
        <w:ind w:left="0" w:right="-59" w:firstLine="0"/>
        <w:jc w:val="center"/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</w:pPr>
      <w:r w:rsidRPr="009C026E">
        <w:rPr>
          <w:rFonts w:ascii="Times New Roman" w:eastAsia="Calibri" w:hAnsi="Times New Roman" w:cs="Times New Roman"/>
          <w:color w:val="auto"/>
          <w:kern w:val="0"/>
          <w:szCs w:val="24"/>
          <w14:ligatures w14:val="none"/>
        </w:rPr>
        <w:t>Codice Meccanografico: VVIC80700B</w:t>
      </w:r>
    </w:p>
    <w:p w14:paraId="101F8F38" w14:textId="77777777" w:rsidR="009C026E" w:rsidRPr="009C026E" w:rsidRDefault="009C026E" w:rsidP="009C026E">
      <w:pPr>
        <w:suppressAutoHyphens w:val="0"/>
        <w:spacing w:after="0" w:line="32" w:lineRule="exact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</w:pPr>
    </w:p>
    <w:p w14:paraId="25C60281" w14:textId="77777777" w:rsidR="009C026E" w:rsidRPr="009C026E" w:rsidRDefault="009C026E" w:rsidP="009C026E">
      <w:pPr>
        <w:suppressAutoHyphens w:val="0"/>
        <w:spacing w:after="0" w:line="240" w:lineRule="auto"/>
        <w:ind w:left="0" w:right="-59" w:firstLine="0"/>
        <w:jc w:val="center"/>
        <w:rPr>
          <w:rFonts w:ascii="Times New Roman" w:eastAsia="Calibri" w:hAnsi="Times New Roman" w:cs="Times New Roman"/>
          <w:color w:val="auto"/>
          <w:kern w:val="0"/>
          <w:szCs w:val="24"/>
          <w14:ligatures w14:val="none"/>
        </w:rPr>
      </w:pPr>
      <w:hyperlink r:id="rId5" w:history="1">
        <w:r w:rsidRPr="009C026E">
          <w:rPr>
            <w:rFonts w:ascii="Times New Roman" w:eastAsia="Calibri" w:hAnsi="Times New Roman" w:cs="Times New Roman"/>
            <w:color w:val="auto"/>
            <w:kern w:val="0"/>
            <w:szCs w:val="24"/>
            <w14:ligatures w14:val="none"/>
          </w:rPr>
          <w:t>Email:vvic80700b@istruzione.it</w:t>
        </w:r>
      </w:hyperlink>
      <w:r w:rsidRPr="009C026E"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  <w:t xml:space="preserve">;  </w:t>
      </w:r>
      <w:proofErr w:type="spellStart"/>
      <w:r w:rsidRPr="009C026E">
        <w:rPr>
          <w:rFonts w:ascii="Times New Roman" w:eastAsia="Calibri" w:hAnsi="Times New Roman" w:cs="Times New Roman"/>
          <w:color w:val="auto"/>
          <w:kern w:val="0"/>
          <w:szCs w:val="24"/>
          <w14:ligatures w14:val="none"/>
        </w:rPr>
        <w:t>Pec</w:t>
      </w:r>
      <w:proofErr w:type="spellEnd"/>
      <w:r w:rsidRPr="009C026E">
        <w:rPr>
          <w:rFonts w:ascii="Times New Roman" w:eastAsia="Calibri" w:hAnsi="Times New Roman" w:cs="Times New Roman"/>
          <w:color w:val="auto"/>
          <w:kern w:val="0"/>
          <w:szCs w:val="24"/>
          <w14:ligatures w14:val="none"/>
        </w:rPr>
        <w:t xml:space="preserve">: </w:t>
      </w:r>
      <w:hyperlink r:id="rId6" w:history="1">
        <w:r w:rsidRPr="009C026E">
          <w:rPr>
            <w:rFonts w:ascii="Times New Roman" w:eastAsia="Calibri" w:hAnsi="Times New Roman" w:cs="Times New Roman"/>
            <w:color w:val="0000FF"/>
            <w:kern w:val="0"/>
            <w:szCs w:val="24"/>
            <w14:ligatures w14:val="none"/>
          </w:rPr>
          <w:t>vvic80700b@pec.istruzione.it</w:t>
        </w:r>
      </w:hyperlink>
      <w:r w:rsidRPr="009C026E"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  <w:t>;</w:t>
      </w:r>
    </w:p>
    <w:p w14:paraId="385ADA51" w14:textId="77777777" w:rsidR="009C026E" w:rsidRPr="009C026E" w:rsidRDefault="009C026E" w:rsidP="009C026E">
      <w:pPr>
        <w:suppressAutoHyphens w:val="0"/>
        <w:spacing w:after="0" w:line="32" w:lineRule="exact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</w:pPr>
    </w:p>
    <w:p w14:paraId="10762BE5" w14:textId="77777777" w:rsidR="009C026E" w:rsidRPr="009C026E" w:rsidRDefault="009C026E" w:rsidP="009C026E">
      <w:pPr>
        <w:pBdr>
          <w:bottom w:val="single" w:sz="12" w:space="1" w:color="auto"/>
        </w:pBdr>
        <w:suppressAutoHyphens w:val="0"/>
        <w:spacing w:after="0" w:line="240" w:lineRule="auto"/>
        <w:ind w:left="0" w:right="-59" w:firstLine="0"/>
        <w:jc w:val="center"/>
        <w:rPr>
          <w:rFonts w:ascii="Times New Roman" w:eastAsia="Calibri" w:hAnsi="Times New Roman" w:cs="Times New Roman"/>
          <w:color w:val="auto"/>
          <w:kern w:val="0"/>
          <w:szCs w:val="24"/>
          <w:lang w:val="en-US"/>
          <w14:ligatures w14:val="none"/>
        </w:rPr>
      </w:pPr>
      <w:r w:rsidRPr="009C026E">
        <w:rPr>
          <w:rFonts w:ascii="Times New Roman" w:eastAsia="Calibri" w:hAnsi="Times New Roman" w:cs="Times New Roman"/>
          <w:color w:val="auto"/>
          <w:kern w:val="0"/>
          <w:szCs w:val="24"/>
          <w:lang w:val="en-US"/>
          <w14:ligatures w14:val="none"/>
        </w:rPr>
        <w:t xml:space="preserve">Sito Web: </w:t>
      </w:r>
      <w:hyperlink r:id="rId7" w:history="1">
        <w:r w:rsidRPr="009C026E">
          <w:rPr>
            <w:rFonts w:ascii="Times New Roman" w:eastAsia="Times New Roman" w:hAnsi="Times New Roman" w:cs="Times New Roman"/>
            <w:color w:val="0000FF"/>
            <w:kern w:val="0"/>
            <w:sz w:val="22"/>
            <w:u w:val="single"/>
            <w14:ligatures w14:val="none"/>
          </w:rPr>
          <w:t>https://www.icfabrizia.edu.it/</w:t>
        </w:r>
      </w:hyperlink>
      <w:r w:rsidRPr="009C026E">
        <w:rPr>
          <w:rFonts w:ascii="Times New Roman" w:eastAsia="Times New Roman" w:hAnsi="Times New Roman" w:cs="Times New Roman"/>
          <w:color w:val="auto"/>
          <w:kern w:val="0"/>
          <w:sz w:val="22"/>
          <w14:ligatures w14:val="none"/>
        </w:rPr>
        <w:t xml:space="preserve"> </w:t>
      </w:r>
      <w:r w:rsidRPr="009C026E">
        <w:rPr>
          <w:rFonts w:ascii="Times New Roman" w:eastAsia="Times New Roman" w:hAnsi="Times New Roman" w:cs="Times New Roman"/>
          <w:color w:val="auto"/>
          <w:kern w:val="0"/>
          <w:szCs w:val="24"/>
          <w:lang w:val="en-US"/>
          <w14:ligatures w14:val="none"/>
        </w:rPr>
        <w:t xml:space="preserve"> </w:t>
      </w:r>
      <w:r w:rsidRPr="009C026E">
        <w:rPr>
          <w:rFonts w:ascii="Times New Roman" w:eastAsia="Calibri" w:hAnsi="Times New Roman" w:cs="Times New Roman"/>
          <w:color w:val="auto"/>
          <w:kern w:val="0"/>
          <w:szCs w:val="24"/>
          <w:lang w:val="en-US"/>
          <w14:ligatures w14:val="none"/>
        </w:rPr>
        <w:t>CUF: UF2AOA</w:t>
      </w:r>
      <w:bookmarkEnd w:id="0"/>
    </w:p>
    <w:p w14:paraId="03B09890" w14:textId="740CCE9B" w:rsidR="00D5525B" w:rsidRDefault="00D5525B" w:rsidP="00D5525B">
      <w:pPr>
        <w:shd w:val="clear" w:color="auto" w:fill="FFFFFF"/>
        <w:spacing w:before="312" w:after="240" w:line="240" w:lineRule="auto"/>
        <w:jc w:val="center"/>
        <w:rPr>
          <w:rFonts w:ascii="Times" w:eastAsia="Times New Roman" w:hAnsi="Times" w:cs="Times New Roman"/>
          <w:b/>
          <w:bCs/>
          <w:color w:val="auto"/>
          <w:kern w:val="0"/>
          <w:sz w:val="36"/>
          <w:szCs w:val="36"/>
          <w:u w:val="single"/>
          <w14:ligatures w14:val="none"/>
        </w:rPr>
      </w:pPr>
    </w:p>
    <w:p w14:paraId="21E4F5A2" w14:textId="4EC20116" w:rsidR="00D5525B" w:rsidRPr="00966F20" w:rsidRDefault="00D5525B" w:rsidP="00D5525B">
      <w:pPr>
        <w:shd w:val="clear" w:color="auto" w:fill="FFFFFF"/>
        <w:spacing w:before="312" w:after="240" w:line="240" w:lineRule="auto"/>
        <w:jc w:val="center"/>
        <w:rPr>
          <w:rFonts w:ascii="Times" w:eastAsia="Times New Roman" w:hAnsi="Times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966F20">
        <w:rPr>
          <w:rFonts w:ascii="Times" w:eastAsia="Times New Roman" w:hAnsi="Times" w:cs="Times New Roman"/>
          <w:b/>
          <w:bCs/>
          <w:color w:val="auto"/>
          <w:kern w:val="0"/>
          <w:sz w:val="36"/>
          <w:szCs w:val="36"/>
          <w:u w:val="single"/>
          <w14:ligatures w14:val="none"/>
        </w:rPr>
        <w:t>Registro-delle-verifiche-contenuto-cassetta-primo-soccorso</w:t>
      </w:r>
    </w:p>
    <w:tbl>
      <w:tblPr>
        <w:tblStyle w:val="TableGrid"/>
        <w:tblW w:w="10119" w:type="dxa"/>
        <w:tblInd w:w="-108" w:type="dxa"/>
        <w:tblLayout w:type="fixed"/>
        <w:tblCellMar>
          <w:top w:w="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969"/>
        <w:gridCol w:w="2089"/>
        <w:gridCol w:w="2564"/>
        <w:gridCol w:w="2497"/>
      </w:tblGrid>
      <w:tr w:rsidR="00D5525B" w:rsidRPr="00636B8B" w14:paraId="2AB027E0" w14:textId="77777777" w:rsidTr="00734022">
        <w:trPr>
          <w:trHeight w:val="597"/>
        </w:trPr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B01E8B" w14:textId="77777777" w:rsidR="00D5525B" w:rsidRPr="00636B8B" w:rsidRDefault="00D5525B" w:rsidP="00734022">
            <w:pPr>
              <w:spacing w:after="0" w:line="259" w:lineRule="auto"/>
              <w:ind w:left="4" w:right="0" w:firstLine="0"/>
              <w:jc w:val="left"/>
              <w:rPr>
                <w:rFonts w:ascii="Times" w:hAnsi="Times" w:cs="Arial"/>
                <w:color w:val="538135" w:themeColor="accent6" w:themeShade="BF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b/>
                <w:color w:val="538135" w:themeColor="accent6" w:themeShade="BF"/>
                <w:sz w:val="28"/>
                <w:szCs w:val="28"/>
              </w:rPr>
              <w:t xml:space="preserve">Plesso 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09A67" w14:textId="77777777" w:rsidR="00D5525B" w:rsidRPr="00636B8B" w:rsidRDefault="00D5525B" w:rsidP="00734022">
            <w:pPr>
              <w:spacing w:after="0" w:line="259" w:lineRule="auto"/>
              <w:ind w:left="57" w:right="0" w:firstLine="0"/>
              <w:jc w:val="center"/>
              <w:rPr>
                <w:rFonts w:ascii="Times" w:hAnsi="Times" w:cs="Arial"/>
                <w:color w:val="538135" w:themeColor="accent6" w:themeShade="BF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b/>
                <w:color w:val="538135" w:themeColor="accent6" w:themeShade="BF"/>
                <w:sz w:val="28"/>
                <w:szCs w:val="28"/>
              </w:rPr>
              <w:t xml:space="preserve"> </w:t>
            </w:r>
          </w:p>
          <w:p w14:paraId="48804E70" w14:textId="77777777" w:rsidR="00D5525B" w:rsidRPr="00636B8B" w:rsidRDefault="00D5525B" w:rsidP="00734022">
            <w:pPr>
              <w:spacing w:after="0" w:line="259" w:lineRule="auto"/>
              <w:ind w:left="57" w:right="0" w:firstLine="0"/>
              <w:jc w:val="center"/>
              <w:rPr>
                <w:rFonts w:ascii="Times" w:hAnsi="Times" w:cs="Arial"/>
                <w:color w:val="538135" w:themeColor="accent6" w:themeShade="BF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b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E038A" w14:textId="77777777" w:rsidR="00D5525B" w:rsidRPr="00636B8B" w:rsidRDefault="00D5525B" w:rsidP="00734022">
            <w:pPr>
              <w:spacing w:after="0" w:line="259" w:lineRule="auto"/>
              <w:ind w:left="4" w:right="0" w:firstLine="0"/>
              <w:jc w:val="left"/>
              <w:rPr>
                <w:rFonts w:ascii="Times" w:hAnsi="Times" w:cs="Arial"/>
                <w:color w:val="538135" w:themeColor="accent6" w:themeShade="BF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b/>
                <w:color w:val="538135" w:themeColor="accent6" w:themeShade="BF"/>
                <w:sz w:val="28"/>
                <w:szCs w:val="28"/>
              </w:rPr>
              <w:t xml:space="preserve">Ubicazione della cassetta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AB1B4" w14:textId="77777777" w:rsidR="00D5525B" w:rsidRPr="00636B8B" w:rsidRDefault="00D5525B" w:rsidP="00734022">
            <w:pPr>
              <w:spacing w:after="0" w:line="259" w:lineRule="auto"/>
              <w:ind w:left="71" w:right="0" w:firstLine="0"/>
              <w:jc w:val="center"/>
              <w:rPr>
                <w:rFonts w:ascii="Times" w:hAnsi="Times" w:cs="Arial"/>
                <w:color w:val="538135" w:themeColor="accent6" w:themeShade="BF"/>
                <w:sz w:val="28"/>
                <w:szCs w:val="28"/>
              </w:rPr>
            </w:pPr>
            <w:r w:rsidRPr="00636B8B">
              <w:rPr>
                <w:rFonts w:ascii="Times" w:eastAsia="Times New Roman" w:hAnsi="Times" w:cs="Arial"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  <w:tr w:rsidR="00D5525B" w:rsidRPr="00636B8B" w14:paraId="75EDC814" w14:textId="77777777" w:rsidTr="00734022">
        <w:trPr>
          <w:trHeight w:val="596"/>
        </w:trPr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67BEA" w14:textId="77777777" w:rsidR="00D5525B" w:rsidRPr="00636B8B" w:rsidRDefault="00D5525B" w:rsidP="00734022">
            <w:pPr>
              <w:spacing w:after="0" w:line="259" w:lineRule="auto"/>
              <w:ind w:left="4" w:right="0" w:firstLine="0"/>
              <w:jc w:val="left"/>
              <w:rPr>
                <w:rFonts w:ascii="Times" w:hAnsi="Times" w:cs="Arial"/>
                <w:color w:val="538135" w:themeColor="accent6" w:themeShade="BF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b/>
                <w:color w:val="538135" w:themeColor="accent6" w:themeShade="BF"/>
                <w:sz w:val="28"/>
                <w:szCs w:val="28"/>
              </w:rPr>
              <w:t>Incaricato della verifica del contenuto della cassetta di Pronto Soccorso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C9B0D" w14:textId="77777777" w:rsidR="00D5525B" w:rsidRPr="00636B8B" w:rsidRDefault="00D5525B" w:rsidP="00734022">
            <w:pPr>
              <w:spacing w:after="0" w:line="259" w:lineRule="auto"/>
              <w:ind w:left="0" w:right="0" w:firstLine="0"/>
              <w:jc w:val="left"/>
              <w:rPr>
                <w:rFonts w:ascii="Times" w:hAnsi="Times" w:cs="Arial"/>
                <w:color w:val="538135" w:themeColor="accent6" w:themeShade="BF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D4E96F" w14:textId="77777777" w:rsidR="00D5525B" w:rsidRPr="00636B8B" w:rsidRDefault="00D5525B" w:rsidP="00734022">
            <w:pPr>
              <w:spacing w:after="0" w:line="259" w:lineRule="auto"/>
              <w:ind w:left="4" w:right="0" w:firstLine="0"/>
              <w:jc w:val="left"/>
              <w:rPr>
                <w:rFonts w:ascii="Times" w:hAnsi="Times" w:cs="Arial"/>
                <w:color w:val="538135" w:themeColor="accent6" w:themeShade="BF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b/>
                <w:color w:val="538135" w:themeColor="accent6" w:themeShade="BF"/>
                <w:sz w:val="28"/>
                <w:szCs w:val="28"/>
              </w:rPr>
              <w:t xml:space="preserve">Eventuale sostituto incaricato con provvedimento formale di nomina 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C2B81" w14:textId="77777777" w:rsidR="00D5525B" w:rsidRPr="00636B8B" w:rsidRDefault="00D5525B" w:rsidP="00734022">
            <w:pPr>
              <w:spacing w:after="0" w:line="259" w:lineRule="auto"/>
              <w:ind w:left="4" w:right="0" w:firstLine="0"/>
              <w:jc w:val="left"/>
              <w:rPr>
                <w:rFonts w:ascii="Times" w:hAnsi="Times" w:cs="Arial"/>
                <w:color w:val="538135" w:themeColor="accent6" w:themeShade="BF"/>
                <w:sz w:val="28"/>
                <w:szCs w:val="28"/>
              </w:rPr>
            </w:pPr>
            <w:r w:rsidRPr="00636B8B">
              <w:rPr>
                <w:rFonts w:ascii="Times" w:eastAsia="Times New Roman" w:hAnsi="Times" w:cs="Arial"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</w:tbl>
    <w:p w14:paraId="3E21ADC3" w14:textId="77777777" w:rsidR="00D5525B" w:rsidRDefault="00D5525B" w:rsidP="00D5525B">
      <w:pPr>
        <w:spacing w:after="0" w:line="259" w:lineRule="auto"/>
        <w:ind w:left="0" w:right="0" w:firstLine="0"/>
        <w:jc w:val="left"/>
        <w:rPr>
          <w:rFonts w:ascii="Arial" w:hAnsi="Arial" w:cs="Arial"/>
          <w:color w:val="538135" w:themeColor="accent6" w:themeShade="BF"/>
          <w:sz w:val="28"/>
          <w:szCs w:val="28"/>
        </w:rPr>
      </w:pPr>
      <w:r>
        <w:rPr>
          <w:rFonts w:ascii="Arial" w:eastAsia="Times New Roman" w:hAnsi="Arial" w:cs="Arial"/>
          <w:color w:val="538135" w:themeColor="accent6" w:themeShade="BF"/>
          <w:sz w:val="28"/>
          <w:szCs w:val="28"/>
        </w:rPr>
        <w:t xml:space="preserve"> </w:t>
      </w:r>
    </w:p>
    <w:tbl>
      <w:tblPr>
        <w:tblStyle w:val="TableGrid"/>
        <w:tblW w:w="10035" w:type="dxa"/>
        <w:tblInd w:w="-108" w:type="dxa"/>
        <w:tblLayout w:type="fixed"/>
        <w:tblCellMar>
          <w:top w:w="52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1079"/>
        <w:gridCol w:w="1784"/>
        <w:gridCol w:w="1853"/>
        <w:gridCol w:w="1555"/>
        <w:gridCol w:w="3764"/>
      </w:tblGrid>
      <w:tr w:rsidR="00D5525B" w:rsidRPr="00636B8B" w14:paraId="708A40C7" w14:textId="77777777" w:rsidTr="00734022">
        <w:trPr>
          <w:trHeight w:val="576"/>
        </w:trPr>
        <w:tc>
          <w:tcPr>
            <w:tcW w:w="100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13ED7B" w14:textId="77777777" w:rsidR="00D5525B" w:rsidRPr="00636B8B" w:rsidRDefault="00D5525B" w:rsidP="00734022">
            <w:pPr>
              <w:spacing w:after="0" w:line="259" w:lineRule="auto"/>
              <w:ind w:left="0" w:right="63" w:firstLine="0"/>
              <w:jc w:val="center"/>
              <w:rPr>
                <w:rFonts w:ascii="Times" w:hAnsi="Times" w:cs="Arial"/>
                <w:color w:val="538135" w:themeColor="accent6" w:themeShade="BF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b/>
                <w:color w:val="538135" w:themeColor="accent6" w:themeShade="BF"/>
                <w:sz w:val="28"/>
                <w:szCs w:val="28"/>
              </w:rPr>
              <w:t xml:space="preserve">Registro delle verifiche contenuto cassetta primo soccorso – </w:t>
            </w:r>
            <w:proofErr w:type="spellStart"/>
            <w:r w:rsidRPr="00636B8B">
              <w:rPr>
                <w:rFonts w:ascii="Times" w:eastAsia="Calibri" w:hAnsi="Times" w:cs="Arial"/>
                <w:b/>
                <w:color w:val="538135" w:themeColor="accent6" w:themeShade="BF"/>
                <w:sz w:val="28"/>
                <w:szCs w:val="28"/>
              </w:rPr>
              <w:t>a.s.</w:t>
            </w:r>
            <w:proofErr w:type="spellEnd"/>
            <w:r w:rsidRPr="00636B8B">
              <w:rPr>
                <w:rFonts w:ascii="Times" w:eastAsia="Calibri" w:hAnsi="Times" w:cs="Arial"/>
                <w:b/>
                <w:color w:val="538135" w:themeColor="accent6" w:themeShade="BF"/>
                <w:sz w:val="28"/>
                <w:szCs w:val="28"/>
              </w:rPr>
              <w:t xml:space="preserve"> 2023-2024</w:t>
            </w:r>
          </w:p>
        </w:tc>
      </w:tr>
      <w:tr w:rsidR="00D5525B" w:rsidRPr="00636B8B" w14:paraId="241DA887" w14:textId="77777777" w:rsidTr="00734022">
        <w:trPr>
          <w:trHeight w:val="577"/>
        </w:trPr>
        <w:tc>
          <w:tcPr>
            <w:tcW w:w="2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E3FBDF" w14:textId="77777777" w:rsidR="00D5525B" w:rsidRPr="00636B8B" w:rsidRDefault="00D5525B" w:rsidP="00734022">
            <w:pPr>
              <w:spacing w:after="0" w:line="259" w:lineRule="auto"/>
              <w:ind w:left="0" w:right="58" w:firstLine="0"/>
              <w:jc w:val="center"/>
              <w:rPr>
                <w:rFonts w:ascii="Times" w:hAnsi="Times" w:cs="Arial"/>
                <w:color w:val="538135" w:themeColor="accent6" w:themeShade="BF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b/>
                <w:color w:val="538135" w:themeColor="accent6" w:themeShade="BF"/>
                <w:sz w:val="28"/>
                <w:szCs w:val="28"/>
              </w:rPr>
              <w:t xml:space="preserve">Data in cui è effettuato il controllo  </w:t>
            </w:r>
          </w:p>
        </w:tc>
        <w:tc>
          <w:tcPr>
            <w:tcW w:w="18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424AF0" w14:textId="77777777" w:rsidR="00D5525B" w:rsidRPr="00636B8B" w:rsidRDefault="00D5525B" w:rsidP="00734022">
            <w:pPr>
              <w:spacing w:after="0" w:line="259" w:lineRule="auto"/>
              <w:ind w:left="0" w:right="0" w:firstLine="0"/>
              <w:jc w:val="center"/>
              <w:rPr>
                <w:rFonts w:ascii="Times" w:hAnsi="Times" w:cs="Arial"/>
                <w:color w:val="538135" w:themeColor="accent6" w:themeShade="BF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b/>
                <w:color w:val="538135" w:themeColor="accent6" w:themeShade="BF"/>
                <w:sz w:val="28"/>
                <w:szCs w:val="28"/>
              </w:rPr>
              <w:t xml:space="preserve">La verifica è stata effettuata da </w:t>
            </w:r>
          </w:p>
        </w:tc>
        <w:tc>
          <w:tcPr>
            <w:tcW w:w="1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41CA7C" w14:textId="77777777" w:rsidR="00D5525B" w:rsidRPr="00636B8B" w:rsidRDefault="00D5525B" w:rsidP="00734022">
            <w:pPr>
              <w:spacing w:after="0" w:line="259" w:lineRule="auto"/>
              <w:ind w:left="0" w:right="60" w:firstLine="0"/>
              <w:jc w:val="center"/>
              <w:rPr>
                <w:rFonts w:ascii="Times" w:hAnsi="Times" w:cs="Arial"/>
                <w:color w:val="538135" w:themeColor="accent6" w:themeShade="BF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b/>
                <w:color w:val="538135" w:themeColor="accent6" w:themeShade="BF"/>
                <w:sz w:val="28"/>
                <w:szCs w:val="28"/>
              </w:rPr>
              <w:t xml:space="preserve">Firma </w:t>
            </w:r>
          </w:p>
        </w:tc>
        <w:tc>
          <w:tcPr>
            <w:tcW w:w="37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1B3D0" w14:textId="77777777" w:rsidR="00D5525B" w:rsidRPr="00636B8B" w:rsidRDefault="00D5525B" w:rsidP="00734022">
            <w:pPr>
              <w:spacing w:after="0" w:line="259" w:lineRule="auto"/>
              <w:ind w:left="0" w:right="58" w:firstLine="0"/>
              <w:jc w:val="center"/>
              <w:rPr>
                <w:rFonts w:ascii="Times" w:hAnsi="Times" w:cs="Arial"/>
                <w:color w:val="538135" w:themeColor="accent6" w:themeShade="BF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b/>
                <w:color w:val="538135" w:themeColor="accent6" w:themeShade="BF"/>
                <w:sz w:val="28"/>
                <w:szCs w:val="28"/>
              </w:rPr>
              <w:t xml:space="preserve">Note </w:t>
            </w:r>
          </w:p>
          <w:p w14:paraId="6C5C1850" w14:textId="77777777" w:rsidR="00D5525B" w:rsidRPr="00D6210D" w:rsidRDefault="00D5525B" w:rsidP="00734022">
            <w:pPr>
              <w:spacing w:after="0" w:line="240" w:lineRule="auto"/>
              <w:ind w:left="0" w:right="0" w:firstLine="0"/>
              <w:jc w:val="center"/>
              <w:rPr>
                <w:rFonts w:ascii="Times" w:hAnsi="Times" w:cs="Arial"/>
                <w:color w:val="538135" w:themeColor="accent6" w:themeShade="BF"/>
                <w:sz w:val="20"/>
                <w:szCs w:val="20"/>
              </w:rPr>
            </w:pPr>
            <w:r w:rsidRPr="00D6210D">
              <w:rPr>
                <w:rFonts w:ascii="Times" w:eastAsia="Calibri" w:hAnsi="Times" w:cs="Arial"/>
                <w:color w:val="538135" w:themeColor="accent6" w:themeShade="BF"/>
                <w:sz w:val="20"/>
                <w:szCs w:val="20"/>
              </w:rPr>
              <w:t xml:space="preserve">(Nelle note deve essere indicata la data in cui è stata effettuata e protocollata l’eventuale richiesta di forniture a completamento del materiale della cassetta inviata al Dirigente Scolastico tramite l’apposito modulo) </w:t>
            </w:r>
          </w:p>
        </w:tc>
      </w:tr>
      <w:tr w:rsidR="00D5525B" w:rsidRPr="00636B8B" w14:paraId="2D3A0E6D" w14:textId="77777777" w:rsidTr="00734022">
        <w:trPr>
          <w:trHeight w:val="704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D71970" w14:textId="77777777" w:rsidR="00D5525B" w:rsidRPr="00636B8B" w:rsidRDefault="00D5525B" w:rsidP="00734022">
            <w:pPr>
              <w:spacing w:after="0" w:line="259" w:lineRule="auto"/>
              <w:ind w:left="0" w:right="0" w:firstLine="0"/>
              <w:jc w:val="left"/>
              <w:rPr>
                <w:rFonts w:ascii="Times" w:hAnsi="Times" w:cs="Arial"/>
                <w:color w:val="385623" w:themeColor="accent6" w:themeShade="80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b/>
                <w:i/>
                <w:color w:val="385623" w:themeColor="accent6" w:themeShade="80"/>
                <w:sz w:val="28"/>
                <w:szCs w:val="28"/>
              </w:rPr>
              <w:t xml:space="preserve">Giorno 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F7A1B8" w14:textId="77777777" w:rsidR="00D5525B" w:rsidRPr="00636B8B" w:rsidRDefault="00D5525B" w:rsidP="00734022">
            <w:pPr>
              <w:spacing w:after="0" w:line="259" w:lineRule="auto"/>
              <w:ind w:left="0" w:right="60" w:firstLine="0"/>
              <w:jc w:val="center"/>
              <w:rPr>
                <w:rFonts w:ascii="Times" w:hAnsi="Times" w:cs="Arial"/>
                <w:color w:val="385623" w:themeColor="accent6" w:themeShade="80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b/>
                <w:i/>
                <w:color w:val="385623" w:themeColor="accent6" w:themeShade="80"/>
                <w:sz w:val="28"/>
                <w:szCs w:val="28"/>
              </w:rPr>
              <w:t xml:space="preserve">Mese </w:t>
            </w:r>
          </w:p>
        </w:tc>
        <w:tc>
          <w:tcPr>
            <w:tcW w:w="1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40D5A" w14:textId="77777777" w:rsidR="00D5525B" w:rsidRPr="00636B8B" w:rsidRDefault="00D5525B" w:rsidP="00734022">
            <w:pPr>
              <w:spacing w:after="160" w:line="259" w:lineRule="auto"/>
              <w:ind w:left="0" w:right="0" w:firstLine="0"/>
              <w:jc w:val="left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0F2C3" w14:textId="77777777" w:rsidR="00D5525B" w:rsidRPr="00636B8B" w:rsidRDefault="00D5525B" w:rsidP="00734022">
            <w:pPr>
              <w:spacing w:after="160" w:line="259" w:lineRule="auto"/>
              <w:ind w:left="0" w:right="0" w:firstLine="0"/>
              <w:jc w:val="left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37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DFE1B" w14:textId="77777777" w:rsidR="00D5525B" w:rsidRPr="00636B8B" w:rsidRDefault="00D5525B" w:rsidP="00734022">
            <w:pPr>
              <w:spacing w:after="160" w:line="259" w:lineRule="auto"/>
              <w:ind w:left="0" w:right="0" w:firstLine="0"/>
              <w:jc w:val="left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D5525B" w:rsidRPr="00636B8B" w14:paraId="4D996F38" w14:textId="77777777" w:rsidTr="00734022">
        <w:trPr>
          <w:trHeight w:val="5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8436A" w14:textId="77777777" w:rsidR="00D5525B" w:rsidRPr="00636B8B" w:rsidRDefault="00D5525B" w:rsidP="00734022">
            <w:pPr>
              <w:spacing w:after="0" w:line="259" w:lineRule="auto"/>
              <w:ind w:left="0" w:right="4" w:firstLine="0"/>
              <w:jc w:val="center"/>
              <w:rPr>
                <w:rFonts w:ascii="Times" w:hAnsi="Times" w:cs="Arial"/>
                <w:color w:val="385623" w:themeColor="accent6" w:themeShade="80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F0EDB" w14:textId="77777777" w:rsidR="00D5525B" w:rsidRPr="00636B8B" w:rsidRDefault="00D5525B" w:rsidP="00734022">
            <w:pPr>
              <w:spacing w:after="0" w:line="259" w:lineRule="auto"/>
              <w:ind w:left="0" w:right="56" w:firstLine="0"/>
              <w:jc w:val="center"/>
              <w:rPr>
                <w:rFonts w:ascii="Times" w:hAnsi="Times" w:cs="Arial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636B8B">
              <w:rPr>
                <w:rFonts w:ascii="Times" w:eastAsia="Calibri" w:hAnsi="Times" w:cs="Arial"/>
                <w:b/>
                <w:bCs/>
                <w:color w:val="385623" w:themeColor="accent6" w:themeShade="80"/>
                <w:sz w:val="32"/>
                <w:szCs w:val="32"/>
              </w:rPr>
              <w:t xml:space="preserve">Settembre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996C3" w14:textId="77777777" w:rsidR="00D5525B" w:rsidRPr="00636B8B" w:rsidRDefault="00D5525B" w:rsidP="00734022">
            <w:pPr>
              <w:spacing w:after="0" w:line="259" w:lineRule="auto"/>
              <w:ind w:left="0" w:right="4" w:firstLine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9A150" w14:textId="77777777" w:rsidR="00D5525B" w:rsidRPr="00636B8B" w:rsidRDefault="00D5525B" w:rsidP="00734022">
            <w:pPr>
              <w:spacing w:after="0" w:line="259" w:lineRule="auto"/>
              <w:ind w:left="0" w:right="8" w:firstLine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sz w:val="28"/>
                <w:szCs w:val="28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E582B" w14:textId="77777777" w:rsidR="00D5525B" w:rsidRPr="00636B8B" w:rsidRDefault="00D5525B" w:rsidP="00734022">
            <w:pPr>
              <w:spacing w:after="0" w:line="259" w:lineRule="auto"/>
              <w:ind w:left="0" w:right="0" w:firstLine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sz w:val="28"/>
                <w:szCs w:val="28"/>
              </w:rPr>
              <w:t xml:space="preserve"> </w:t>
            </w:r>
          </w:p>
        </w:tc>
      </w:tr>
      <w:tr w:rsidR="00D5525B" w:rsidRPr="00636B8B" w14:paraId="6AA51BE1" w14:textId="77777777" w:rsidTr="00734022">
        <w:trPr>
          <w:trHeight w:val="5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4C8C17" w14:textId="77777777" w:rsidR="00D5525B" w:rsidRPr="00636B8B" w:rsidRDefault="00D5525B" w:rsidP="00734022">
            <w:pPr>
              <w:spacing w:after="0" w:line="259" w:lineRule="auto"/>
              <w:ind w:left="0" w:right="4" w:firstLine="0"/>
              <w:jc w:val="center"/>
              <w:rPr>
                <w:rFonts w:ascii="Times" w:hAnsi="Times" w:cs="Arial"/>
                <w:color w:val="385623" w:themeColor="accent6" w:themeShade="80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A7128B" w14:textId="77777777" w:rsidR="00D5525B" w:rsidRPr="00636B8B" w:rsidRDefault="00D5525B" w:rsidP="00734022">
            <w:pPr>
              <w:spacing w:after="0" w:line="259" w:lineRule="auto"/>
              <w:ind w:left="0" w:right="55" w:firstLine="0"/>
              <w:jc w:val="center"/>
              <w:rPr>
                <w:rFonts w:ascii="Times" w:hAnsi="Times" w:cs="Arial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636B8B">
              <w:rPr>
                <w:rFonts w:ascii="Times" w:eastAsia="Calibri" w:hAnsi="Times" w:cs="Arial"/>
                <w:b/>
                <w:bCs/>
                <w:color w:val="385623" w:themeColor="accent6" w:themeShade="80"/>
                <w:sz w:val="32"/>
                <w:szCs w:val="32"/>
              </w:rPr>
              <w:t xml:space="preserve">Ottobre 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7F1D36" w14:textId="77777777" w:rsidR="00D5525B" w:rsidRPr="00636B8B" w:rsidRDefault="00D5525B" w:rsidP="00734022">
            <w:pPr>
              <w:spacing w:after="0" w:line="259" w:lineRule="auto"/>
              <w:ind w:left="0" w:right="4" w:firstLine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907BBC" w14:textId="77777777" w:rsidR="00D5525B" w:rsidRPr="00636B8B" w:rsidRDefault="00D5525B" w:rsidP="00734022">
            <w:pPr>
              <w:spacing w:after="0" w:line="259" w:lineRule="auto"/>
              <w:ind w:left="0" w:right="8" w:firstLine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sz w:val="28"/>
                <w:szCs w:val="28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E789FA" w14:textId="77777777" w:rsidR="00D5525B" w:rsidRPr="00636B8B" w:rsidRDefault="00D5525B" w:rsidP="00734022">
            <w:pPr>
              <w:spacing w:after="0" w:line="259" w:lineRule="auto"/>
              <w:ind w:left="0" w:right="0" w:firstLine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sz w:val="28"/>
                <w:szCs w:val="28"/>
              </w:rPr>
              <w:t xml:space="preserve"> </w:t>
            </w:r>
          </w:p>
        </w:tc>
      </w:tr>
      <w:tr w:rsidR="00D5525B" w:rsidRPr="00636B8B" w14:paraId="5130BF41" w14:textId="77777777" w:rsidTr="00734022">
        <w:trPr>
          <w:trHeight w:val="567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66CC" w14:textId="77777777" w:rsidR="00D5525B" w:rsidRPr="00636B8B" w:rsidRDefault="00D5525B" w:rsidP="00734022">
            <w:pPr>
              <w:spacing w:after="0" w:line="259" w:lineRule="auto"/>
              <w:ind w:left="0" w:right="4" w:firstLine="0"/>
              <w:jc w:val="center"/>
              <w:rPr>
                <w:rFonts w:ascii="Times" w:hAnsi="Times" w:cs="Arial"/>
                <w:color w:val="385623" w:themeColor="accent6" w:themeShade="80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74B4" w14:textId="77777777" w:rsidR="00D5525B" w:rsidRPr="00636B8B" w:rsidRDefault="00D5525B" w:rsidP="00734022">
            <w:pPr>
              <w:spacing w:after="0" w:line="259" w:lineRule="auto"/>
              <w:ind w:left="0" w:right="56" w:firstLine="0"/>
              <w:jc w:val="center"/>
              <w:rPr>
                <w:rFonts w:ascii="Times" w:hAnsi="Times" w:cs="Arial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636B8B">
              <w:rPr>
                <w:rFonts w:ascii="Times" w:eastAsia="Calibri" w:hAnsi="Times" w:cs="Arial"/>
                <w:b/>
                <w:bCs/>
                <w:color w:val="385623" w:themeColor="accent6" w:themeShade="80"/>
                <w:sz w:val="32"/>
                <w:szCs w:val="32"/>
              </w:rPr>
              <w:t xml:space="preserve">Novembre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FA01" w14:textId="77777777" w:rsidR="00D5525B" w:rsidRPr="00636B8B" w:rsidRDefault="00D5525B" w:rsidP="00734022">
            <w:pPr>
              <w:spacing w:after="0" w:line="259" w:lineRule="auto"/>
              <w:ind w:left="0" w:right="4" w:firstLine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BF53" w14:textId="77777777" w:rsidR="00D5525B" w:rsidRPr="00636B8B" w:rsidRDefault="00D5525B" w:rsidP="00734022">
            <w:pPr>
              <w:spacing w:after="0" w:line="259" w:lineRule="auto"/>
              <w:ind w:left="0" w:right="8" w:firstLine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sz w:val="28"/>
                <w:szCs w:val="28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8727" w14:textId="77777777" w:rsidR="00D5525B" w:rsidRPr="00636B8B" w:rsidRDefault="00D5525B" w:rsidP="00734022">
            <w:pPr>
              <w:spacing w:after="0" w:line="259" w:lineRule="auto"/>
              <w:ind w:left="0" w:right="0" w:firstLine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sz w:val="28"/>
                <w:szCs w:val="28"/>
              </w:rPr>
              <w:t xml:space="preserve"> </w:t>
            </w:r>
          </w:p>
        </w:tc>
      </w:tr>
      <w:tr w:rsidR="00D5525B" w:rsidRPr="00636B8B" w14:paraId="699FA213" w14:textId="77777777" w:rsidTr="00734022">
        <w:trPr>
          <w:trHeight w:val="567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0385" w14:textId="77777777" w:rsidR="00D5525B" w:rsidRPr="00636B8B" w:rsidRDefault="00D5525B" w:rsidP="00734022">
            <w:pPr>
              <w:spacing w:after="0" w:line="259" w:lineRule="auto"/>
              <w:ind w:left="0" w:right="4" w:firstLine="0"/>
              <w:jc w:val="center"/>
              <w:rPr>
                <w:rFonts w:ascii="Times" w:hAnsi="Times" w:cs="Arial"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D62B" w14:textId="77777777" w:rsidR="00D5525B" w:rsidRPr="00636B8B" w:rsidRDefault="00D5525B" w:rsidP="00734022">
            <w:pPr>
              <w:spacing w:after="0" w:line="259" w:lineRule="auto"/>
              <w:ind w:left="0" w:right="56" w:firstLine="0"/>
              <w:jc w:val="center"/>
              <w:rPr>
                <w:rFonts w:ascii="Times" w:hAnsi="Times" w:cs="Arial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636B8B">
              <w:rPr>
                <w:rFonts w:ascii="Times" w:eastAsia="Calibri" w:hAnsi="Times" w:cs="Arial"/>
                <w:b/>
                <w:bCs/>
                <w:color w:val="385623" w:themeColor="accent6" w:themeShade="80"/>
                <w:sz w:val="32"/>
                <w:szCs w:val="32"/>
              </w:rPr>
              <w:t xml:space="preserve">dicembre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E2B9" w14:textId="77777777" w:rsidR="00D5525B" w:rsidRPr="00636B8B" w:rsidRDefault="00D5525B" w:rsidP="00734022">
            <w:pPr>
              <w:spacing w:after="0" w:line="259" w:lineRule="auto"/>
              <w:ind w:left="0" w:right="4" w:firstLine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A867" w14:textId="77777777" w:rsidR="00D5525B" w:rsidRPr="00636B8B" w:rsidRDefault="00D5525B" w:rsidP="00734022">
            <w:pPr>
              <w:spacing w:after="0" w:line="259" w:lineRule="auto"/>
              <w:ind w:left="0" w:right="8" w:firstLine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sz w:val="28"/>
                <w:szCs w:val="28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3F0D" w14:textId="77777777" w:rsidR="00D5525B" w:rsidRPr="00636B8B" w:rsidRDefault="00D5525B" w:rsidP="00734022">
            <w:pPr>
              <w:spacing w:after="0" w:line="259" w:lineRule="auto"/>
              <w:ind w:left="0" w:right="0" w:firstLine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sz w:val="28"/>
                <w:szCs w:val="28"/>
              </w:rPr>
              <w:t xml:space="preserve"> </w:t>
            </w:r>
          </w:p>
        </w:tc>
      </w:tr>
      <w:tr w:rsidR="00D5525B" w:rsidRPr="00636B8B" w14:paraId="26491182" w14:textId="77777777" w:rsidTr="00734022">
        <w:trPr>
          <w:trHeight w:val="567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9044" w14:textId="77777777" w:rsidR="00D5525B" w:rsidRPr="00636B8B" w:rsidRDefault="00D5525B" w:rsidP="00734022">
            <w:pPr>
              <w:spacing w:after="0" w:line="259" w:lineRule="auto"/>
              <w:ind w:left="0" w:right="4" w:firstLine="0"/>
              <w:jc w:val="center"/>
              <w:rPr>
                <w:rFonts w:ascii="Times" w:hAnsi="Times" w:cs="Arial"/>
                <w:color w:val="385623" w:themeColor="accent6" w:themeShade="80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409D" w14:textId="77777777" w:rsidR="00D5525B" w:rsidRPr="00636B8B" w:rsidRDefault="00D5525B" w:rsidP="00734022">
            <w:pPr>
              <w:spacing w:after="0" w:line="259" w:lineRule="auto"/>
              <w:ind w:left="0" w:right="55" w:firstLine="0"/>
              <w:jc w:val="center"/>
              <w:rPr>
                <w:rFonts w:ascii="Times" w:hAnsi="Times" w:cs="Arial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636B8B">
              <w:rPr>
                <w:rFonts w:ascii="Times" w:hAnsi="Times" w:cs="Arial"/>
                <w:b/>
                <w:bCs/>
                <w:color w:val="385623" w:themeColor="accent6" w:themeShade="80"/>
                <w:sz w:val="32"/>
                <w:szCs w:val="32"/>
              </w:rPr>
              <w:t xml:space="preserve">Gennaio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C4EA" w14:textId="77777777" w:rsidR="00D5525B" w:rsidRPr="00636B8B" w:rsidRDefault="00D5525B" w:rsidP="00734022">
            <w:pPr>
              <w:spacing w:after="0" w:line="259" w:lineRule="auto"/>
              <w:ind w:left="0" w:right="4" w:firstLine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24D8" w14:textId="77777777" w:rsidR="00D5525B" w:rsidRPr="00636B8B" w:rsidRDefault="00D5525B" w:rsidP="00734022">
            <w:pPr>
              <w:spacing w:after="0" w:line="259" w:lineRule="auto"/>
              <w:ind w:left="0" w:right="8" w:firstLine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sz w:val="28"/>
                <w:szCs w:val="28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3228" w14:textId="77777777" w:rsidR="00D5525B" w:rsidRPr="00636B8B" w:rsidRDefault="00D5525B" w:rsidP="00734022">
            <w:pPr>
              <w:spacing w:after="0" w:line="259" w:lineRule="auto"/>
              <w:ind w:left="0" w:right="0" w:firstLine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sz w:val="28"/>
                <w:szCs w:val="28"/>
              </w:rPr>
              <w:t xml:space="preserve"> </w:t>
            </w:r>
          </w:p>
        </w:tc>
      </w:tr>
      <w:tr w:rsidR="00D5525B" w:rsidRPr="00636B8B" w14:paraId="2528E682" w14:textId="77777777" w:rsidTr="00734022">
        <w:trPr>
          <w:trHeight w:val="567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6E0F" w14:textId="77777777" w:rsidR="00D5525B" w:rsidRPr="00636B8B" w:rsidRDefault="00D5525B" w:rsidP="00734022">
            <w:pPr>
              <w:spacing w:after="0" w:line="259" w:lineRule="auto"/>
              <w:ind w:left="0" w:right="4" w:firstLine="0"/>
              <w:jc w:val="center"/>
              <w:rPr>
                <w:rFonts w:ascii="Times" w:hAnsi="Times" w:cs="Arial"/>
                <w:color w:val="385623" w:themeColor="accent6" w:themeShade="80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1A60" w14:textId="77777777" w:rsidR="00D5525B" w:rsidRPr="00636B8B" w:rsidRDefault="00D5525B" w:rsidP="00734022">
            <w:pPr>
              <w:spacing w:after="0" w:line="259" w:lineRule="auto"/>
              <w:ind w:left="0" w:right="56" w:firstLine="0"/>
              <w:jc w:val="center"/>
              <w:rPr>
                <w:rFonts w:ascii="Times" w:hAnsi="Times" w:cs="Arial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636B8B">
              <w:rPr>
                <w:rFonts w:ascii="Times" w:hAnsi="Times" w:cs="Arial"/>
                <w:b/>
                <w:bCs/>
                <w:color w:val="385623" w:themeColor="accent6" w:themeShade="80"/>
                <w:sz w:val="32"/>
                <w:szCs w:val="32"/>
              </w:rPr>
              <w:t xml:space="preserve">Febbraio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C86B" w14:textId="77777777" w:rsidR="00D5525B" w:rsidRPr="00636B8B" w:rsidRDefault="00D5525B" w:rsidP="00734022">
            <w:pPr>
              <w:spacing w:after="0" w:line="259" w:lineRule="auto"/>
              <w:ind w:left="0" w:right="4" w:firstLine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67F1" w14:textId="77777777" w:rsidR="00D5525B" w:rsidRPr="00636B8B" w:rsidRDefault="00D5525B" w:rsidP="00734022">
            <w:pPr>
              <w:spacing w:after="0" w:line="259" w:lineRule="auto"/>
              <w:ind w:left="0" w:right="8" w:firstLine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sz w:val="28"/>
                <w:szCs w:val="28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75CC" w14:textId="77777777" w:rsidR="00D5525B" w:rsidRPr="00636B8B" w:rsidRDefault="00D5525B" w:rsidP="00734022">
            <w:pPr>
              <w:spacing w:after="0" w:line="259" w:lineRule="auto"/>
              <w:ind w:left="0" w:right="0" w:firstLine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sz w:val="28"/>
                <w:szCs w:val="28"/>
              </w:rPr>
              <w:t xml:space="preserve"> </w:t>
            </w:r>
          </w:p>
        </w:tc>
      </w:tr>
      <w:tr w:rsidR="00D5525B" w:rsidRPr="00636B8B" w14:paraId="729E0EB1" w14:textId="77777777" w:rsidTr="00734022">
        <w:trPr>
          <w:trHeight w:val="567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C313" w14:textId="77777777" w:rsidR="00D5525B" w:rsidRPr="00636B8B" w:rsidRDefault="00D5525B" w:rsidP="00734022">
            <w:pPr>
              <w:spacing w:after="0" w:line="259" w:lineRule="auto"/>
              <w:ind w:left="0" w:right="4" w:firstLine="0"/>
              <w:jc w:val="center"/>
              <w:rPr>
                <w:rFonts w:ascii="Times" w:hAnsi="Times" w:cs="Arial"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6C12" w14:textId="77777777" w:rsidR="00D5525B" w:rsidRPr="00636B8B" w:rsidRDefault="00D5525B" w:rsidP="00734022">
            <w:pPr>
              <w:spacing w:after="0" w:line="259" w:lineRule="auto"/>
              <w:ind w:left="0" w:right="56" w:firstLine="0"/>
              <w:jc w:val="center"/>
              <w:rPr>
                <w:rFonts w:ascii="Times" w:hAnsi="Times" w:cs="Arial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636B8B">
              <w:rPr>
                <w:rFonts w:ascii="Times" w:hAnsi="Times" w:cs="Arial"/>
                <w:b/>
                <w:bCs/>
                <w:color w:val="385623" w:themeColor="accent6" w:themeShade="80"/>
                <w:sz w:val="32"/>
                <w:szCs w:val="32"/>
              </w:rPr>
              <w:t xml:space="preserve">Marzo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C2E9" w14:textId="77777777" w:rsidR="00D5525B" w:rsidRPr="00636B8B" w:rsidRDefault="00D5525B" w:rsidP="00734022">
            <w:pPr>
              <w:spacing w:after="0" w:line="259" w:lineRule="auto"/>
              <w:ind w:left="0" w:right="4" w:firstLine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2C5B" w14:textId="77777777" w:rsidR="00D5525B" w:rsidRPr="00636B8B" w:rsidRDefault="00D5525B" w:rsidP="00734022">
            <w:pPr>
              <w:spacing w:after="0" w:line="259" w:lineRule="auto"/>
              <w:ind w:left="0" w:right="8" w:firstLine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sz w:val="28"/>
                <w:szCs w:val="28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4C04" w14:textId="77777777" w:rsidR="00D5525B" w:rsidRPr="00636B8B" w:rsidRDefault="00D5525B" w:rsidP="00734022">
            <w:pPr>
              <w:spacing w:after="0" w:line="259" w:lineRule="auto"/>
              <w:ind w:left="0" w:right="0" w:firstLine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sz w:val="28"/>
                <w:szCs w:val="28"/>
              </w:rPr>
              <w:t xml:space="preserve"> </w:t>
            </w:r>
          </w:p>
        </w:tc>
      </w:tr>
      <w:tr w:rsidR="00D5525B" w:rsidRPr="00636B8B" w14:paraId="10CEF7DB" w14:textId="77777777" w:rsidTr="00734022">
        <w:trPr>
          <w:trHeight w:val="567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82F4" w14:textId="77777777" w:rsidR="00D5525B" w:rsidRPr="00636B8B" w:rsidRDefault="00D5525B" w:rsidP="00734022">
            <w:pPr>
              <w:spacing w:after="0" w:line="259" w:lineRule="auto"/>
              <w:ind w:left="0" w:right="4" w:firstLine="0"/>
              <w:jc w:val="center"/>
              <w:rPr>
                <w:rFonts w:ascii="Times" w:hAnsi="Times" w:cs="Arial"/>
                <w:color w:val="385623" w:themeColor="accent6" w:themeShade="80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9EC8" w14:textId="77777777" w:rsidR="00D5525B" w:rsidRPr="00636B8B" w:rsidRDefault="00D5525B" w:rsidP="00734022">
            <w:pPr>
              <w:spacing w:after="0" w:line="259" w:lineRule="auto"/>
              <w:ind w:left="0" w:right="55" w:firstLine="0"/>
              <w:jc w:val="center"/>
              <w:rPr>
                <w:rFonts w:ascii="Times" w:hAnsi="Times" w:cs="Arial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636B8B">
              <w:rPr>
                <w:rFonts w:ascii="Times" w:hAnsi="Times" w:cs="Arial"/>
                <w:b/>
                <w:bCs/>
                <w:color w:val="385623" w:themeColor="accent6" w:themeShade="80"/>
                <w:sz w:val="32"/>
                <w:szCs w:val="32"/>
              </w:rPr>
              <w:t xml:space="preserve">Aprile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5E30" w14:textId="77777777" w:rsidR="00D5525B" w:rsidRPr="00636B8B" w:rsidRDefault="00D5525B" w:rsidP="00734022">
            <w:pPr>
              <w:spacing w:after="0" w:line="259" w:lineRule="auto"/>
              <w:ind w:left="0" w:right="4" w:firstLine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10E9" w14:textId="77777777" w:rsidR="00D5525B" w:rsidRPr="00636B8B" w:rsidRDefault="00D5525B" w:rsidP="00734022">
            <w:pPr>
              <w:spacing w:after="0" w:line="259" w:lineRule="auto"/>
              <w:ind w:left="0" w:right="8" w:firstLine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sz w:val="28"/>
                <w:szCs w:val="28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7A55" w14:textId="77777777" w:rsidR="00D5525B" w:rsidRPr="00636B8B" w:rsidRDefault="00D5525B" w:rsidP="00734022">
            <w:pPr>
              <w:spacing w:after="0" w:line="259" w:lineRule="auto"/>
              <w:ind w:left="0" w:right="0" w:firstLine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sz w:val="28"/>
                <w:szCs w:val="28"/>
              </w:rPr>
              <w:t xml:space="preserve"> </w:t>
            </w:r>
          </w:p>
        </w:tc>
      </w:tr>
      <w:tr w:rsidR="00D5525B" w:rsidRPr="00636B8B" w14:paraId="1661319F" w14:textId="77777777" w:rsidTr="00734022">
        <w:trPr>
          <w:trHeight w:val="567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5264" w14:textId="77777777" w:rsidR="00D5525B" w:rsidRPr="00636B8B" w:rsidRDefault="00D5525B" w:rsidP="00734022">
            <w:pPr>
              <w:spacing w:after="0" w:line="259" w:lineRule="auto"/>
              <w:ind w:left="0" w:right="4" w:firstLine="0"/>
              <w:jc w:val="center"/>
              <w:rPr>
                <w:rFonts w:ascii="Times" w:hAnsi="Times" w:cs="Arial"/>
                <w:color w:val="385623" w:themeColor="accent6" w:themeShade="80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color w:val="385623" w:themeColor="accent6" w:themeShade="8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AB43" w14:textId="77777777" w:rsidR="00D5525B" w:rsidRPr="00636B8B" w:rsidRDefault="00D5525B" w:rsidP="00734022">
            <w:pPr>
              <w:spacing w:after="0" w:line="259" w:lineRule="auto"/>
              <w:ind w:left="0" w:right="56" w:firstLine="0"/>
              <w:jc w:val="center"/>
              <w:rPr>
                <w:rFonts w:ascii="Times" w:hAnsi="Times" w:cs="Arial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636B8B">
              <w:rPr>
                <w:rFonts w:ascii="Times" w:hAnsi="Times" w:cs="Arial"/>
                <w:b/>
                <w:bCs/>
                <w:color w:val="385623" w:themeColor="accent6" w:themeShade="80"/>
                <w:sz w:val="32"/>
                <w:szCs w:val="32"/>
              </w:rPr>
              <w:t xml:space="preserve">Maggio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D03A" w14:textId="77777777" w:rsidR="00D5525B" w:rsidRPr="00636B8B" w:rsidRDefault="00D5525B" w:rsidP="00734022">
            <w:pPr>
              <w:spacing w:after="0" w:line="259" w:lineRule="auto"/>
              <w:ind w:left="0" w:right="4" w:firstLine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2554" w14:textId="77777777" w:rsidR="00D5525B" w:rsidRPr="00636B8B" w:rsidRDefault="00D5525B" w:rsidP="00734022">
            <w:pPr>
              <w:spacing w:after="0" w:line="259" w:lineRule="auto"/>
              <w:ind w:left="0" w:right="8" w:firstLine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sz w:val="28"/>
                <w:szCs w:val="28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BC57" w14:textId="77777777" w:rsidR="00D5525B" w:rsidRPr="00636B8B" w:rsidRDefault="00D5525B" w:rsidP="00734022">
            <w:pPr>
              <w:spacing w:after="0" w:line="259" w:lineRule="auto"/>
              <w:ind w:left="0" w:right="0" w:firstLine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636B8B">
              <w:rPr>
                <w:rFonts w:ascii="Times" w:eastAsia="Calibri" w:hAnsi="Times" w:cs="Arial"/>
                <w:sz w:val="28"/>
                <w:szCs w:val="28"/>
              </w:rPr>
              <w:t xml:space="preserve"> </w:t>
            </w:r>
          </w:p>
        </w:tc>
      </w:tr>
      <w:tr w:rsidR="00D5525B" w:rsidRPr="00636B8B" w14:paraId="41710EDC" w14:textId="77777777" w:rsidTr="00734022">
        <w:trPr>
          <w:trHeight w:val="567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5656" w14:textId="77777777" w:rsidR="00D5525B" w:rsidRPr="00636B8B" w:rsidRDefault="00D5525B" w:rsidP="00734022">
            <w:pPr>
              <w:spacing w:after="0" w:line="259" w:lineRule="auto"/>
              <w:ind w:left="0" w:right="4" w:firstLine="0"/>
              <w:jc w:val="center"/>
              <w:rPr>
                <w:rFonts w:ascii="Times" w:eastAsia="Calibri" w:hAnsi="Times" w:cs="Arial"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F636" w14:textId="77777777" w:rsidR="00D5525B" w:rsidRPr="00636B8B" w:rsidRDefault="00D5525B" w:rsidP="00734022">
            <w:pPr>
              <w:spacing w:after="0" w:line="259" w:lineRule="auto"/>
              <w:ind w:left="0" w:right="56" w:firstLine="0"/>
              <w:jc w:val="center"/>
              <w:rPr>
                <w:rFonts w:ascii="Times" w:hAnsi="Times" w:cs="Arial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636B8B">
              <w:rPr>
                <w:rFonts w:ascii="Times" w:hAnsi="Times" w:cs="Arial"/>
                <w:b/>
                <w:bCs/>
                <w:color w:val="385623" w:themeColor="accent6" w:themeShade="80"/>
                <w:sz w:val="32"/>
                <w:szCs w:val="32"/>
              </w:rPr>
              <w:t xml:space="preserve">Giugno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4EB6" w14:textId="77777777" w:rsidR="00D5525B" w:rsidRPr="00636B8B" w:rsidRDefault="00D5525B" w:rsidP="00734022">
            <w:pPr>
              <w:spacing w:after="0" w:line="259" w:lineRule="auto"/>
              <w:ind w:left="0" w:right="4" w:firstLine="0"/>
              <w:jc w:val="center"/>
              <w:rPr>
                <w:rFonts w:ascii="Times" w:eastAsia="Calibri" w:hAnsi="Times" w:cs="Arial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4E79" w14:textId="77777777" w:rsidR="00D5525B" w:rsidRPr="00636B8B" w:rsidRDefault="00D5525B" w:rsidP="00734022">
            <w:pPr>
              <w:spacing w:after="0" w:line="259" w:lineRule="auto"/>
              <w:ind w:left="0" w:right="8" w:firstLine="0"/>
              <w:jc w:val="center"/>
              <w:rPr>
                <w:rFonts w:ascii="Times" w:eastAsia="Calibri" w:hAnsi="Times" w:cs="Arial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2DD4" w14:textId="77777777" w:rsidR="00D5525B" w:rsidRPr="00636B8B" w:rsidRDefault="00D5525B" w:rsidP="00734022">
            <w:pPr>
              <w:spacing w:after="0" w:line="259" w:lineRule="auto"/>
              <w:ind w:left="0" w:right="0" w:firstLine="0"/>
              <w:jc w:val="center"/>
              <w:rPr>
                <w:rFonts w:ascii="Times" w:eastAsia="Calibri" w:hAnsi="Times" w:cs="Arial"/>
                <w:sz w:val="28"/>
                <w:szCs w:val="28"/>
              </w:rPr>
            </w:pPr>
          </w:p>
        </w:tc>
      </w:tr>
    </w:tbl>
    <w:p w14:paraId="1E20CD55" w14:textId="348BF93A" w:rsidR="00867B37" w:rsidRPr="00D5525B" w:rsidRDefault="00867B37" w:rsidP="00D5525B">
      <w:pPr>
        <w:spacing w:after="112" w:line="259" w:lineRule="auto"/>
        <w:ind w:left="0" w:right="0" w:firstLine="0"/>
        <w:jc w:val="left"/>
      </w:pPr>
    </w:p>
    <w:sectPr w:rsidR="00867B37" w:rsidRPr="00D5525B" w:rsidSect="00D5525B">
      <w:pgSz w:w="11906" w:h="16838"/>
      <w:pgMar w:top="284" w:right="1134" w:bottom="114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37"/>
    <w:rsid w:val="00320D70"/>
    <w:rsid w:val="00624D3A"/>
    <w:rsid w:val="00867B37"/>
    <w:rsid w:val="009C026E"/>
    <w:rsid w:val="009E5B4E"/>
    <w:rsid w:val="00D5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FFED"/>
  <w15:docId w15:val="{ACD31896-E3C3-469A-B804-80220280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26EE"/>
    <w:pPr>
      <w:spacing w:after="24" w:line="247" w:lineRule="auto"/>
      <w:ind w:left="10" w:right="75" w:hanging="10"/>
      <w:jc w:val="both"/>
    </w:pPr>
    <w:rPr>
      <w:rFonts w:ascii="Verdana" w:eastAsia="Verdana" w:hAnsi="Verdana" w:cs="Verdana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table" w:customStyle="1" w:styleId="TableGrid">
    <w:name w:val="TableGrid"/>
    <w:rsid w:val="00B126EE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cfabrizia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vic80700b@pec.istruzione.it" TargetMode="External"/><Relationship Id="rId5" Type="http://schemas.openxmlformats.org/officeDocument/2006/relationships/hyperlink" Target="mailto:vvic80700b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dc:description/>
  <cp:lastModifiedBy>A.A</cp:lastModifiedBy>
  <cp:revision>3</cp:revision>
  <dcterms:created xsi:type="dcterms:W3CDTF">2025-02-06T09:55:00Z</dcterms:created>
  <dcterms:modified xsi:type="dcterms:W3CDTF">2025-02-06T09:56:00Z</dcterms:modified>
  <dc:language>it-IT</dc:language>
</cp:coreProperties>
</file>