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79B8" w14:textId="77777777" w:rsidR="009E2665" w:rsidRDefault="00000000">
      <w:pPr>
        <w:jc w:val="center"/>
        <w:rPr>
          <w:b/>
          <w:bCs/>
        </w:rPr>
      </w:pPr>
      <w:r>
        <w:rPr>
          <w:b/>
          <w:bCs/>
        </w:rPr>
        <w:t>Facsimile Decreto in autotutela del Dirigente Scolastico</w:t>
      </w:r>
    </w:p>
    <w:p w14:paraId="028A6176" w14:textId="77777777" w:rsidR="009E2665" w:rsidRDefault="009E2665">
      <w:pPr>
        <w:jc w:val="center"/>
        <w:rPr>
          <w:b/>
          <w:bCs/>
        </w:rPr>
      </w:pPr>
    </w:p>
    <w:p w14:paraId="11C9A8A3" w14:textId="77777777" w:rsidR="009E2665" w:rsidRDefault="00000000">
      <w:r>
        <w:t>Avviso, Prot. n. &lt;…&gt; del &lt;…&gt;</w:t>
      </w:r>
    </w:p>
    <w:p w14:paraId="0057349C" w14:textId="77777777" w:rsidR="009E2665" w:rsidRDefault="00000000">
      <w:pPr>
        <w:pStyle w:val="Paragrafoelenco"/>
        <w:numPr>
          <w:ilvl w:val="0"/>
          <w:numId w:val="1"/>
        </w:numPr>
      </w:pPr>
      <w:r>
        <w:t xml:space="preserve">Vista la legge 7 agosto 1990, n. 241 “Nuove norme in materia di procedimento amministrativo e di diritto di accesso ai documenti amministrativi” e </w:t>
      </w:r>
      <w:proofErr w:type="spellStart"/>
      <w:r>
        <w:t>ss.mm.ii</w:t>
      </w:r>
      <w:proofErr w:type="spellEnd"/>
      <w:r>
        <w:t>.;</w:t>
      </w:r>
    </w:p>
    <w:p w14:paraId="2C8A026A" w14:textId="77777777" w:rsidR="009E2665" w:rsidRDefault="00000000">
      <w:pPr>
        <w:pStyle w:val="Paragrafoelenco"/>
        <w:numPr>
          <w:ilvl w:val="0"/>
          <w:numId w:val="1"/>
        </w:numPr>
      </w:pPr>
      <w:r>
        <w:t>Visto il Decreto del Presidente della Repubblica 8 marzo 1999, n. 275, concernente il Regolamento recante norme in materia di autonomia delle Istituzioni Scolastiche, ai sensi della legge 15 marzo 1997, n. 59;</w:t>
      </w:r>
    </w:p>
    <w:p w14:paraId="458B69C3" w14:textId="77777777" w:rsidR="009E2665" w:rsidRDefault="00000000">
      <w:pPr>
        <w:pStyle w:val="Paragrafoelenco"/>
        <w:numPr>
          <w:ilvl w:val="0"/>
          <w:numId w:val="1"/>
        </w:numPr>
      </w:pPr>
      <w:r>
        <w:t>Considerato il reclamo pervenuto da &lt;…&gt;, in data &lt;…&gt;, circa &lt;…&gt;;</w:t>
      </w:r>
    </w:p>
    <w:p w14:paraId="10652A1F" w14:textId="77777777" w:rsidR="009E2665" w:rsidRDefault="00000000">
      <w:pPr>
        <w:pStyle w:val="Paragrafoelenco"/>
        <w:numPr>
          <w:ilvl w:val="0"/>
          <w:numId w:val="1"/>
        </w:numPr>
      </w:pPr>
      <w:r>
        <w:t>Constatato che, per mero errore materiale &lt;…&gt;;</w:t>
      </w:r>
    </w:p>
    <w:p w14:paraId="140D974B" w14:textId="77777777" w:rsidR="009E2665" w:rsidRDefault="00000000">
      <w:pPr>
        <w:pStyle w:val="Paragrafoelenco"/>
        <w:numPr>
          <w:ilvl w:val="0"/>
          <w:numId w:val="1"/>
        </w:numPr>
      </w:pPr>
      <w:r>
        <w:t>Considerata pertanto la fondatezza del reclamo;</w:t>
      </w:r>
    </w:p>
    <w:p w14:paraId="6871DC47" w14:textId="77777777" w:rsidR="009E2665" w:rsidRDefault="00000000">
      <w:pPr>
        <w:pStyle w:val="Paragrafoelenco"/>
        <w:numPr>
          <w:ilvl w:val="0"/>
          <w:numId w:val="1"/>
        </w:numPr>
      </w:pPr>
      <w:r>
        <w:t>Ritenuto necessario, in ossequio ai principi di buona amministrazione ex art. 97 della Costituzione, in particolare di trasparenza rispetto delle norme relative a &lt;…&gt;, di addivenire alla revoca in autotutela del provvedimento in oggetto;</w:t>
      </w:r>
    </w:p>
    <w:p w14:paraId="731C8D4C" w14:textId="77777777" w:rsidR="009E2665" w:rsidRDefault="00000000">
      <w:r>
        <w:t>tutto ciò visto e rilevato, che costituisce parte integrante del presente atto</w:t>
      </w:r>
    </w:p>
    <w:p w14:paraId="29657FF7" w14:textId="77777777" w:rsidR="009E2665" w:rsidRDefault="00000000">
      <w:pPr>
        <w:jc w:val="center"/>
      </w:pPr>
      <w:r>
        <w:t>DISPONE</w:t>
      </w:r>
    </w:p>
    <w:p w14:paraId="35EAFB2D" w14:textId="77777777" w:rsidR="009E2665" w:rsidRDefault="00000000">
      <w:r>
        <w:t xml:space="preserve">art. 1 – di procedere in autotutela, ai sensi dell’art. 21 – </w:t>
      </w:r>
      <w:proofErr w:type="spellStart"/>
      <w:r>
        <w:t>qiunquies</w:t>
      </w:r>
      <w:proofErr w:type="spellEnd"/>
      <w:r>
        <w:t xml:space="preserve"> – della L. n. 241/​90, all’annullamento della convocazione relativa all’oggetto e del relativo provvedimento di individuazione degli aventi diritto;</w:t>
      </w:r>
    </w:p>
    <w:p w14:paraId="12B2BC07" w14:textId="77777777" w:rsidR="009E2665" w:rsidRDefault="00000000">
      <w:r>
        <w:t>art. 2   – il conseguente annullamento di tutti gli atti prodotti a seguito degli esiti di tale individuazione;</w:t>
      </w:r>
    </w:p>
    <w:p w14:paraId="6DE40160" w14:textId="77777777" w:rsidR="009E2665" w:rsidRDefault="00000000">
      <w:r>
        <w:t>art. 3 – di procedere a &lt;…&gt;;</w:t>
      </w:r>
    </w:p>
    <w:p w14:paraId="5F15BFDA" w14:textId="77777777" w:rsidR="009E2665" w:rsidRDefault="00000000">
      <w:r>
        <w:t>art. 4 – di procedere alla pubblicazione del presente atto all’Albo on line di questa Istituzione Scolastica.</w:t>
      </w:r>
    </w:p>
    <w:p w14:paraId="606DF153" w14:textId="77777777" w:rsidR="009E2665" w:rsidRDefault="00000000">
      <w:r>
        <w:t>Il Dirigente Scolastico Prof. &lt;…&gt;</w:t>
      </w:r>
    </w:p>
    <w:p w14:paraId="74CFE2E7" w14:textId="77777777" w:rsidR="009E2665" w:rsidRDefault="009E2665"/>
    <w:p w14:paraId="6640AB61" w14:textId="77777777" w:rsidR="009E2665" w:rsidRDefault="00000000">
      <w:pPr>
        <w:pStyle w:val="Paragrafoelenco"/>
        <w:ind w:left="0"/>
      </w:pPr>
      <w:r>
        <w:rPr>
          <w:i/>
          <w:iCs/>
          <w:color w:val="C9211E"/>
        </w:rPr>
        <w:t xml:space="preserve">Possiamo produrre questi contenuti grazie agli acquisti e agli abbonamenti. Sei in possesso di questo contenuto </w:t>
      </w:r>
      <w:proofErr w:type="spellStart"/>
      <w:proofErr w:type="gramStart"/>
      <w:r>
        <w:rPr>
          <w:i/>
          <w:iCs/>
          <w:color w:val="C9211E"/>
        </w:rPr>
        <w:t>perch</w:t>
      </w:r>
      <w:proofErr w:type="spellEnd"/>
      <w:r>
        <w:rPr>
          <w:i/>
          <w:iCs/>
          <w:color w:val="C9211E"/>
        </w:rPr>
        <w:t xml:space="preserve">  lo</w:t>
      </w:r>
      <w:proofErr w:type="gramEnd"/>
      <w:r>
        <w:rPr>
          <w:i/>
          <w:iCs/>
          <w:color w:val="C9211E"/>
        </w:rPr>
        <w:t xml:space="preserve"> hai acquistato su http://plus.orizzontescuola.it e puoi utilizzarlo ad uso personale o per la scuola per la quale lavori. Questo contenuto, a fini di legge, non   cedibile a terzi e non   fruibile collettivamente. </w:t>
      </w:r>
      <w:proofErr w:type="gramStart"/>
      <w:r>
        <w:rPr>
          <w:i/>
          <w:iCs/>
          <w:color w:val="C9211E"/>
        </w:rPr>
        <w:t>E  vietata</w:t>
      </w:r>
      <w:proofErr w:type="gramEnd"/>
      <w:r>
        <w:rPr>
          <w:i/>
          <w:iCs/>
          <w:color w:val="C9211E"/>
        </w:rPr>
        <w:t xml:space="preserve"> la cessione o la divulgazione (sia gratuita che a scopi di lucro). Se non hai acquistato questo contenuto, ma </w:t>
      </w:r>
      <w:proofErr w:type="gramStart"/>
      <w:r>
        <w:rPr>
          <w:i/>
          <w:iCs/>
          <w:color w:val="C9211E"/>
        </w:rPr>
        <w:t>ne</w:t>
      </w:r>
      <w:proofErr w:type="gramEnd"/>
      <w:r>
        <w:rPr>
          <w:i/>
          <w:iCs/>
          <w:color w:val="C9211E"/>
        </w:rPr>
        <w:t xml:space="preserve"> sei in possesso, </w:t>
      </w:r>
      <w:proofErr w:type="spellStart"/>
      <w:r>
        <w:rPr>
          <w:i/>
          <w:iCs/>
          <w:color w:val="C9211E"/>
        </w:rPr>
        <w:t>l utilizzo</w:t>
      </w:r>
      <w:proofErr w:type="spellEnd"/>
      <w:r>
        <w:rPr>
          <w:i/>
          <w:iCs/>
          <w:color w:val="C9211E"/>
        </w:rPr>
        <w:t>, a norma di legge ti   vietato sia a scopi personali che di lucro. Ti chiediamo pertanto di segnalarci come ne sei entrato in possesso. Il contenuto in questione   stato prodotto grazie a quanti hanno sottoscritto un abbonamento, informati http://plus.orizzontescuola.it</w:t>
      </w:r>
    </w:p>
    <w:sectPr w:rsidR="009E266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B464B"/>
    <w:multiLevelType w:val="multilevel"/>
    <w:tmpl w:val="B778EA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5170A6"/>
    <w:multiLevelType w:val="multilevel"/>
    <w:tmpl w:val="E640B6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0059517">
    <w:abstractNumId w:val="0"/>
  </w:num>
  <w:num w:numId="2" w16cid:durableId="138506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65"/>
    <w:rsid w:val="00564CAF"/>
    <w:rsid w:val="0092113B"/>
    <w:rsid w:val="009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33A0"/>
  <w15:docId w15:val="{806CEEEC-8730-4551-A7CA-8EBDBCCC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</dc:creator>
  <dc:description/>
  <cp:lastModifiedBy>A.A</cp:lastModifiedBy>
  <cp:revision>2</cp:revision>
  <dcterms:created xsi:type="dcterms:W3CDTF">2025-02-06T09:48:00Z</dcterms:created>
  <dcterms:modified xsi:type="dcterms:W3CDTF">2025-02-06T09:48:00Z</dcterms:modified>
  <dc:language>it-IT</dc:language>
</cp:coreProperties>
</file>